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37C3" w14:textId="1D982208" w:rsidR="003158D1" w:rsidRPr="0088451F" w:rsidRDefault="003158D1" w:rsidP="003158D1">
      <w:pPr>
        <w:jc w:val="center"/>
        <w:rPr>
          <w:rFonts w:ascii="Georgia" w:hAnsi="Georgia"/>
          <w:b/>
          <w:sz w:val="24"/>
          <w:szCs w:val="24"/>
        </w:rPr>
      </w:pPr>
      <w:r w:rsidRPr="0088451F">
        <w:rPr>
          <w:rFonts w:ascii="Georgia" w:hAnsi="Georgia"/>
          <w:b/>
          <w:sz w:val="24"/>
          <w:szCs w:val="24"/>
        </w:rPr>
        <w:t xml:space="preserve">SUMTER </w:t>
      </w:r>
      <w:r>
        <w:rPr>
          <w:rFonts w:ascii="Georgia" w:hAnsi="Georgia"/>
          <w:b/>
          <w:sz w:val="24"/>
          <w:szCs w:val="24"/>
        </w:rPr>
        <w:t xml:space="preserve">COUNTY FIRST STEPS </w:t>
      </w:r>
      <w:r w:rsidR="00452BA7">
        <w:rPr>
          <w:rFonts w:ascii="Georgia" w:hAnsi="Georgia"/>
          <w:b/>
          <w:sz w:val="24"/>
          <w:szCs w:val="24"/>
        </w:rPr>
        <w:t xml:space="preserve">(SCFS) </w:t>
      </w:r>
      <w:r>
        <w:rPr>
          <w:rFonts w:ascii="Georgia" w:hAnsi="Georgia"/>
          <w:b/>
          <w:sz w:val="24"/>
          <w:szCs w:val="24"/>
        </w:rPr>
        <w:t>PARTNERSHIP</w:t>
      </w:r>
    </w:p>
    <w:p w14:paraId="020103A5" w14:textId="782975A2" w:rsidR="003158D1" w:rsidRDefault="003158D1" w:rsidP="003158D1">
      <w:pPr>
        <w:jc w:val="center"/>
        <w:rPr>
          <w:rFonts w:ascii="Georgia" w:hAnsi="Georgia"/>
          <w:b/>
          <w:sz w:val="24"/>
          <w:szCs w:val="24"/>
        </w:rPr>
      </w:pPr>
      <w:r w:rsidRPr="0088451F">
        <w:rPr>
          <w:rFonts w:ascii="Georgia" w:hAnsi="Georgia"/>
          <w:b/>
          <w:sz w:val="24"/>
          <w:szCs w:val="24"/>
        </w:rPr>
        <w:t>JOB DESCRIPTION</w:t>
      </w:r>
    </w:p>
    <w:p w14:paraId="6992CA39" w14:textId="77777777" w:rsidR="003158D1" w:rsidRPr="0088451F" w:rsidRDefault="003158D1" w:rsidP="003158D1">
      <w:pPr>
        <w:jc w:val="center"/>
        <w:rPr>
          <w:rFonts w:ascii="Georgia" w:hAnsi="Georgia"/>
          <w:b/>
          <w:sz w:val="24"/>
          <w:szCs w:val="24"/>
        </w:rPr>
      </w:pPr>
    </w:p>
    <w:p w14:paraId="17B3389B" w14:textId="56085296" w:rsidR="003158D1" w:rsidRPr="00452BA7" w:rsidRDefault="003158D1" w:rsidP="003158D1">
      <w:pPr>
        <w:rPr>
          <w:rFonts w:ascii="Georgia" w:hAnsi="Georgia"/>
          <w:b/>
          <w:sz w:val="24"/>
          <w:szCs w:val="24"/>
        </w:rPr>
      </w:pPr>
      <w:r w:rsidRPr="0088451F">
        <w:rPr>
          <w:rFonts w:ascii="Georgia" w:hAnsi="Georgia"/>
          <w:b/>
          <w:sz w:val="24"/>
          <w:szCs w:val="24"/>
        </w:rPr>
        <w:t xml:space="preserve">Position Title:  </w:t>
      </w:r>
      <w:r>
        <w:rPr>
          <w:rFonts w:ascii="Georgia" w:hAnsi="Georgia"/>
          <w:b/>
          <w:sz w:val="24"/>
          <w:szCs w:val="24"/>
        </w:rPr>
        <w:t>Parent Educator</w:t>
      </w:r>
    </w:p>
    <w:p w14:paraId="041857CB" w14:textId="15B5A654" w:rsidR="003158D1" w:rsidRDefault="003158D1" w:rsidP="003158D1">
      <w:pPr>
        <w:rPr>
          <w:rFonts w:ascii="Georgia" w:hAnsi="Georgia"/>
          <w:strike/>
          <w:sz w:val="24"/>
          <w:szCs w:val="24"/>
        </w:rPr>
      </w:pPr>
      <w:r w:rsidRPr="0088451F">
        <w:rPr>
          <w:rFonts w:ascii="Georgia" w:hAnsi="Georgia"/>
          <w:sz w:val="24"/>
          <w:szCs w:val="24"/>
        </w:rPr>
        <w:t xml:space="preserve">This position </w:t>
      </w:r>
      <w:r w:rsidR="007E7544">
        <w:rPr>
          <w:rFonts w:ascii="Georgia" w:hAnsi="Georgia"/>
          <w:sz w:val="24"/>
          <w:szCs w:val="24"/>
        </w:rPr>
        <w:t xml:space="preserve">is </w:t>
      </w:r>
      <w:r w:rsidRPr="0088451F">
        <w:rPr>
          <w:rFonts w:ascii="Georgia" w:hAnsi="Georgia"/>
          <w:sz w:val="24"/>
          <w:szCs w:val="24"/>
        </w:rPr>
        <w:t xml:space="preserve">reports </w:t>
      </w:r>
      <w:r w:rsidR="007E7544">
        <w:rPr>
          <w:rFonts w:ascii="Georgia" w:hAnsi="Georgia"/>
          <w:sz w:val="24"/>
          <w:szCs w:val="24"/>
        </w:rPr>
        <w:t xml:space="preserve">directly to the Program </w:t>
      </w:r>
      <w:r>
        <w:rPr>
          <w:rFonts w:ascii="Georgia" w:hAnsi="Georgia"/>
          <w:sz w:val="24"/>
          <w:szCs w:val="24"/>
        </w:rPr>
        <w:t>Coordinator/Supervisor PAT</w:t>
      </w:r>
      <w:r w:rsidR="007E7544">
        <w:rPr>
          <w:rFonts w:ascii="Georgia" w:hAnsi="Georgia"/>
          <w:sz w:val="24"/>
          <w:szCs w:val="24"/>
        </w:rPr>
        <w:t>, which is under the directives of the Executive Director of Sumter County First Steps Partnership.</w:t>
      </w:r>
    </w:p>
    <w:p w14:paraId="74BA9E95" w14:textId="77777777" w:rsidR="00452BA7" w:rsidRPr="00CA135E" w:rsidRDefault="00452BA7" w:rsidP="003158D1">
      <w:pPr>
        <w:rPr>
          <w:rFonts w:ascii="Georgia" w:hAnsi="Georgia"/>
          <w:strike/>
          <w:sz w:val="15"/>
          <w:szCs w:val="15"/>
        </w:rPr>
      </w:pPr>
    </w:p>
    <w:p w14:paraId="34ECC144" w14:textId="77777777" w:rsidR="003158D1" w:rsidRPr="0088451F" w:rsidRDefault="003158D1" w:rsidP="003158D1">
      <w:pPr>
        <w:rPr>
          <w:rFonts w:ascii="Georgia" w:hAnsi="Georgia"/>
          <w:b/>
          <w:sz w:val="24"/>
          <w:szCs w:val="24"/>
        </w:rPr>
      </w:pPr>
      <w:r w:rsidRPr="0088451F">
        <w:rPr>
          <w:rFonts w:ascii="Georgia" w:hAnsi="Georgia"/>
          <w:b/>
          <w:sz w:val="24"/>
          <w:szCs w:val="24"/>
        </w:rPr>
        <w:t>SCHEDULE</w:t>
      </w:r>
    </w:p>
    <w:p w14:paraId="79BF2238" w14:textId="4E12BB8E" w:rsidR="003158D1" w:rsidRPr="0088451F" w:rsidRDefault="003158D1" w:rsidP="003158D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8451F">
        <w:rPr>
          <w:rFonts w:ascii="Georgia" w:hAnsi="Georgia"/>
          <w:sz w:val="24"/>
          <w:szCs w:val="24"/>
        </w:rPr>
        <w:t>Maximum of 20 hours per week</w:t>
      </w:r>
      <w:r w:rsidR="00413364">
        <w:rPr>
          <w:rFonts w:ascii="Georgia" w:hAnsi="Georgia"/>
          <w:sz w:val="24"/>
          <w:szCs w:val="24"/>
        </w:rPr>
        <w:t xml:space="preserve"> (Part-time w/</w:t>
      </w:r>
      <w:r w:rsidR="002E7174">
        <w:rPr>
          <w:rFonts w:ascii="Georgia" w:hAnsi="Georgia"/>
          <w:sz w:val="24"/>
          <w:szCs w:val="24"/>
        </w:rPr>
        <w:t>o</w:t>
      </w:r>
      <w:r w:rsidR="00413364">
        <w:rPr>
          <w:rFonts w:ascii="Georgia" w:hAnsi="Georgia"/>
          <w:sz w:val="24"/>
          <w:szCs w:val="24"/>
        </w:rPr>
        <w:t xml:space="preserve"> benefits)</w:t>
      </w:r>
    </w:p>
    <w:p w14:paraId="3490BA5A" w14:textId="77777777" w:rsidR="003158D1" w:rsidRPr="0088451F" w:rsidRDefault="003158D1" w:rsidP="003158D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8451F">
        <w:rPr>
          <w:rFonts w:ascii="Georgia" w:hAnsi="Georgia"/>
          <w:sz w:val="24"/>
          <w:szCs w:val="24"/>
        </w:rPr>
        <w:t>Serving Ten (10) Families</w:t>
      </w:r>
    </w:p>
    <w:p w14:paraId="2F49D9DA" w14:textId="77777777" w:rsidR="003158D1" w:rsidRPr="0088451F" w:rsidRDefault="003158D1" w:rsidP="003158D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8451F">
        <w:rPr>
          <w:rFonts w:ascii="Georgia" w:hAnsi="Georgia"/>
          <w:sz w:val="24"/>
          <w:szCs w:val="24"/>
        </w:rPr>
        <w:t>Must attend monthly staff meeting each month</w:t>
      </w:r>
    </w:p>
    <w:p w14:paraId="3F373ACA" w14:textId="77777777" w:rsidR="003158D1" w:rsidRPr="0088451F" w:rsidRDefault="003158D1" w:rsidP="003158D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8451F">
        <w:rPr>
          <w:rFonts w:ascii="Georgia" w:hAnsi="Georgia"/>
          <w:sz w:val="24"/>
          <w:szCs w:val="24"/>
        </w:rPr>
        <w:t>Two or more personal home visit per month lasting 60 to 90 minutes</w:t>
      </w:r>
    </w:p>
    <w:p w14:paraId="44D732DF" w14:textId="77777777" w:rsidR="003158D1" w:rsidRPr="00CA135E" w:rsidRDefault="003158D1" w:rsidP="003158D1">
      <w:pPr>
        <w:rPr>
          <w:rFonts w:ascii="Georgia" w:hAnsi="Georgia"/>
          <w:sz w:val="16"/>
          <w:szCs w:val="16"/>
        </w:rPr>
      </w:pPr>
    </w:p>
    <w:p w14:paraId="0EC76689" w14:textId="77777777" w:rsidR="003158D1" w:rsidRPr="0088451F" w:rsidRDefault="003158D1" w:rsidP="003158D1">
      <w:pPr>
        <w:rPr>
          <w:rFonts w:ascii="Georgia" w:hAnsi="Georgia"/>
          <w:b/>
          <w:sz w:val="24"/>
          <w:szCs w:val="24"/>
        </w:rPr>
      </w:pPr>
      <w:r w:rsidRPr="0088451F">
        <w:rPr>
          <w:rFonts w:ascii="Georgia" w:hAnsi="Georgia"/>
          <w:b/>
          <w:sz w:val="24"/>
          <w:szCs w:val="24"/>
        </w:rPr>
        <w:t>QUALIFICATIONS</w:t>
      </w:r>
    </w:p>
    <w:p w14:paraId="12B5613A" w14:textId="64805432" w:rsidR="003158D1" w:rsidRDefault="003158D1" w:rsidP="003158D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8451F">
        <w:rPr>
          <w:rFonts w:ascii="Georgia" w:hAnsi="Georgia"/>
          <w:sz w:val="24"/>
          <w:szCs w:val="24"/>
        </w:rPr>
        <w:t>Minimum of associate’s degree, high school diploma or its equivalent and 5 years related experience</w:t>
      </w:r>
    </w:p>
    <w:p w14:paraId="2A2AE36C" w14:textId="074FCEBB" w:rsidR="007E7544" w:rsidRPr="0088451F" w:rsidRDefault="007E7544" w:rsidP="003158D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Criminal Record with SLED (Misdemeanors will be considered on a case by case basis)</w:t>
      </w:r>
    </w:p>
    <w:p w14:paraId="535F9E2C" w14:textId="77777777" w:rsidR="003158D1" w:rsidRPr="0088451F" w:rsidRDefault="003158D1" w:rsidP="003158D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8451F">
        <w:rPr>
          <w:rFonts w:ascii="Georgia" w:hAnsi="Georgia"/>
          <w:sz w:val="24"/>
          <w:szCs w:val="24"/>
        </w:rPr>
        <w:t>Ability to work with individual families or small groups</w:t>
      </w:r>
    </w:p>
    <w:p w14:paraId="1643EF5B" w14:textId="77777777" w:rsidR="003158D1" w:rsidRPr="0088451F" w:rsidRDefault="003158D1" w:rsidP="003158D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8451F">
        <w:rPr>
          <w:rFonts w:ascii="Georgia" w:hAnsi="Georgia"/>
          <w:sz w:val="24"/>
          <w:szCs w:val="24"/>
        </w:rPr>
        <w:t>Interpersonal skills to work effectively with others</w:t>
      </w:r>
    </w:p>
    <w:p w14:paraId="474222B7" w14:textId="6A7A63FE" w:rsidR="003158D1" w:rsidRPr="0088451F" w:rsidRDefault="003158D1" w:rsidP="003158D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8451F">
        <w:rPr>
          <w:rFonts w:ascii="Georgia" w:hAnsi="Georgia"/>
          <w:sz w:val="24"/>
          <w:szCs w:val="24"/>
        </w:rPr>
        <w:t xml:space="preserve">Certified in Nationally Accredited Parenting program </w:t>
      </w:r>
      <w:r w:rsidR="00413364">
        <w:rPr>
          <w:rFonts w:ascii="Georgia" w:hAnsi="Georgia"/>
          <w:sz w:val="24"/>
          <w:szCs w:val="24"/>
        </w:rPr>
        <w:t xml:space="preserve">and other required assessment certifications (Training provided by SCFS) </w:t>
      </w:r>
    </w:p>
    <w:p w14:paraId="1671A9A4" w14:textId="1A050649" w:rsidR="003158D1" w:rsidRDefault="003158D1" w:rsidP="0041336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8451F">
        <w:rPr>
          <w:rFonts w:ascii="Georgia" w:hAnsi="Georgia"/>
          <w:sz w:val="24"/>
          <w:szCs w:val="24"/>
        </w:rPr>
        <w:t>Effective written</w:t>
      </w:r>
      <w:r w:rsidR="00C260D9">
        <w:rPr>
          <w:rFonts w:ascii="Georgia" w:hAnsi="Georgia"/>
          <w:sz w:val="24"/>
          <w:szCs w:val="24"/>
        </w:rPr>
        <w:t xml:space="preserve"> and oral </w:t>
      </w:r>
      <w:r w:rsidRPr="0088451F">
        <w:rPr>
          <w:rFonts w:ascii="Georgia" w:hAnsi="Georgia"/>
          <w:sz w:val="24"/>
          <w:szCs w:val="24"/>
        </w:rPr>
        <w:t>communication skills</w:t>
      </w:r>
    </w:p>
    <w:p w14:paraId="54B572D9" w14:textId="3F86CCF5" w:rsidR="00C260D9" w:rsidRDefault="00C260D9" w:rsidP="0041336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Knowledgeable of general computer operations and electronic communication</w:t>
      </w:r>
    </w:p>
    <w:p w14:paraId="2185AEAE" w14:textId="77777777" w:rsidR="003158D1" w:rsidRPr="0088451F" w:rsidRDefault="003158D1" w:rsidP="003158D1">
      <w:pPr>
        <w:rPr>
          <w:rFonts w:ascii="Georgia" w:hAnsi="Georgia"/>
          <w:sz w:val="24"/>
          <w:szCs w:val="24"/>
        </w:rPr>
      </w:pPr>
    </w:p>
    <w:p w14:paraId="0342CFD6" w14:textId="00EB43D8" w:rsidR="00452BA7" w:rsidRDefault="00452BA7">
      <w:pPr>
        <w:rPr>
          <w:sz w:val="28"/>
          <w:szCs w:val="28"/>
        </w:rPr>
      </w:pPr>
      <w:r>
        <w:rPr>
          <w:sz w:val="28"/>
          <w:szCs w:val="28"/>
        </w:rPr>
        <w:t>Applicants may submit a resume to Sumter County First Steps</w:t>
      </w:r>
      <w:r w:rsidR="00205672">
        <w:rPr>
          <w:sz w:val="28"/>
          <w:szCs w:val="28"/>
        </w:rPr>
        <w:t xml:space="preserve">, </w:t>
      </w:r>
      <w:proofErr w:type="spellStart"/>
      <w:r w:rsidR="00205672">
        <w:rPr>
          <w:sz w:val="28"/>
          <w:szCs w:val="28"/>
        </w:rPr>
        <w:t>attn:</w:t>
      </w:r>
      <w:proofErr w:type="spellEnd"/>
      <w:r w:rsidR="00205672">
        <w:rPr>
          <w:sz w:val="28"/>
          <w:szCs w:val="28"/>
        </w:rPr>
        <w:t xml:space="preserve"> </w:t>
      </w:r>
      <w:r w:rsidR="0014111E">
        <w:rPr>
          <w:sz w:val="28"/>
          <w:szCs w:val="28"/>
        </w:rPr>
        <w:t>Julia A. Nelson, Executive Director</w:t>
      </w:r>
      <w:r w:rsidR="00205672">
        <w:rPr>
          <w:sz w:val="28"/>
          <w:szCs w:val="28"/>
        </w:rPr>
        <w:t>,</w:t>
      </w:r>
      <w:r w:rsidR="00141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via email </w:t>
      </w:r>
      <w:hyperlink r:id="rId5" w:history="1">
        <w:r w:rsidRPr="002F27F0">
          <w:rPr>
            <w:rStyle w:val="Hyperlink"/>
            <w:sz w:val="28"/>
            <w:szCs w:val="28"/>
          </w:rPr>
          <w:t>sumterfirststeps@gmail.com</w:t>
        </w:r>
      </w:hyperlink>
      <w:r>
        <w:rPr>
          <w:sz w:val="28"/>
          <w:szCs w:val="28"/>
        </w:rPr>
        <w:t xml:space="preserve"> or mail: 220 Hasel Street, Sumter, SC 29150.</w:t>
      </w:r>
    </w:p>
    <w:p w14:paraId="0171FF56" w14:textId="77777777" w:rsidR="00CA135E" w:rsidRPr="00CA135E" w:rsidRDefault="00CA135E">
      <w:pPr>
        <w:rPr>
          <w:sz w:val="11"/>
          <w:szCs w:val="11"/>
        </w:rPr>
      </w:pPr>
    </w:p>
    <w:p w14:paraId="61BD3071" w14:textId="154FD650" w:rsidR="00452BA7" w:rsidRPr="0014111E" w:rsidRDefault="00452BA7" w:rsidP="00452BA7">
      <w:pPr>
        <w:rPr>
          <w:rFonts w:cstheme="minorHAnsi"/>
          <w:bCs/>
          <w:iCs/>
          <w:sz w:val="28"/>
          <w:szCs w:val="28"/>
        </w:rPr>
      </w:pPr>
      <w:r w:rsidRPr="0014111E">
        <w:rPr>
          <w:rFonts w:cstheme="minorHAnsi"/>
          <w:bCs/>
          <w:iCs/>
          <w:sz w:val="28"/>
          <w:szCs w:val="28"/>
        </w:rPr>
        <w:t>Sumter County First Steps is an Equal Opportunity Employer. SCFS does not discriminate based on race, religion, color, sex, age, national origin, or disability.</w:t>
      </w:r>
    </w:p>
    <w:p w14:paraId="67C464D5" w14:textId="745D2FFE" w:rsidR="00452BA7" w:rsidRDefault="00452BA7">
      <w:pPr>
        <w:rPr>
          <w:sz w:val="28"/>
          <w:szCs w:val="28"/>
        </w:rPr>
      </w:pPr>
    </w:p>
    <w:p w14:paraId="360723B4" w14:textId="77777777" w:rsidR="00452BA7" w:rsidRDefault="00452BA7"/>
    <w:sectPr w:rsidR="00452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C6EF0"/>
    <w:multiLevelType w:val="hybridMultilevel"/>
    <w:tmpl w:val="92CC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055AA"/>
    <w:multiLevelType w:val="hybridMultilevel"/>
    <w:tmpl w:val="24DC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73A7C"/>
    <w:multiLevelType w:val="hybridMultilevel"/>
    <w:tmpl w:val="E898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D1"/>
    <w:rsid w:val="000E0BCD"/>
    <w:rsid w:val="0014111E"/>
    <w:rsid w:val="0015439D"/>
    <w:rsid w:val="00205672"/>
    <w:rsid w:val="002E7174"/>
    <w:rsid w:val="002F6CF9"/>
    <w:rsid w:val="003158D1"/>
    <w:rsid w:val="003A7DD6"/>
    <w:rsid w:val="00413364"/>
    <w:rsid w:val="00452BA7"/>
    <w:rsid w:val="007E7544"/>
    <w:rsid w:val="00BA0051"/>
    <w:rsid w:val="00C13D6C"/>
    <w:rsid w:val="00C260D9"/>
    <w:rsid w:val="00CA135E"/>
    <w:rsid w:val="00F4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C80A6"/>
  <w15:chartTrackingRefBased/>
  <w15:docId w15:val="{52E57AD1-F842-D344-BDA7-56CBCC38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8D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mterfirstste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1221</Characters>
  <Application>Microsoft Office Word</Application>
  <DocSecurity>4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Nelson</dc:creator>
  <cp:keywords/>
  <dc:description/>
  <cp:lastModifiedBy>Baker, Laura</cp:lastModifiedBy>
  <cp:revision>2</cp:revision>
  <dcterms:created xsi:type="dcterms:W3CDTF">2022-09-06T14:50:00Z</dcterms:created>
  <dcterms:modified xsi:type="dcterms:W3CDTF">2022-09-06T14:50:00Z</dcterms:modified>
</cp:coreProperties>
</file>